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color w:val="241F17"/>
        </w:rPr>
        <w:t>Sortedd — Refund &amp; Cancellation Policy</w:t>
      </w:r>
    </w:p>
    <w:p>
      <w:r>
        <w:rPr>
          <w:i/>
          <w:sz w:val="20"/>
        </w:rPr>
        <w:t>How membership fees, wallet balances, and vendor-fulfilled services are handled in the event of a cancellation.</w:t>
      </w:r>
    </w:p>
    <w:p>
      <w:r>
        <w:rPr>
          <w:i/>
          <w:sz w:val="19"/>
        </w:rPr>
        <w:t>Effective from the date of your first access to our website or services. Last updated: [DATE — to be set at publishing].</w:t>
      </w:r>
    </w:p>
    <w:p/>
    <w:p>
      <w:pPr>
        <w:pStyle w:val="Heading2"/>
      </w:pPr>
      <w:r>
        <w:rPr>
          <w:color w:val="B8860B"/>
        </w:rPr>
        <w:t>1. Two Separate Categories</w:t>
      </w:r>
    </w:p>
    <w:p>
      <w:r>
        <w:rPr>
          <w:b w:val="0"/>
          <w:i w:val="0"/>
        </w:rPr>
        <w:t>This policy covers two distinct types of money, and they are treated differently:</w:t>
      </w:r>
    </w:p>
    <w:p>
      <w:pPr>
        <w:pStyle w:val="ListBullet"/>
      </w:pPr>
      <w:r>
        <w:t>Your Sortedd Wallet balance — funds you have added for Sortedd to use toward vendor-fulfilled services on your behalf.</w:t>
      </w:r>
    </w:p>
    <w:p>
      <w:pPr>
        <w:pStyle w:val="ListBullet"/>
      </w:pPr>
      <w:r>
        <w:t>Your Sortedd membership fee — the amount paid for access to your Chief Minion and the Sortedd platform under your chosen tier (Select, Signature, or Black).</w:t>
      </w:r>
    </w:p>
    <w:p>
      <w:pPr>
        <w:pStyle w:val="Heading2"/>
      </w:pPr>
      <w:r>
        <w:rPr>
          <w:color w:val="B8860B"/>
        </w:rPr>
        <w:t>2. Sortedd Wallet Refunds</w:t>
      </w:r>
    </w:p>
    <w:p>
      <w:r>
        <w:rPr>
          <w:b w:val="0"/>
          <w:i w:val="0"/>
        </w:rPr>
        <w:t>Any unused balance in your Sortedd Wallet is fully refundable. If you cancel your membership or close your account, your remaining wallet balance will be refunded to your original payment method, subject to standard payment processing timelines.</w:t>
      </w:r>
    </w:p>
    <w:p>
      <w:pPr>
        <w:pStyle w:val="Heading2"/>
      </w:pPr>
      <w:r>
        <w:rPr>
          <w:color w:val="B8860B"/>
        </w:rPr>
        <w:t>3. Membership Fee Cancellation — Initial Period</w:t>
      </w:r>
    </w:p>
    <w:p>
      <w:r>
        <w:rPr>
          <w:b w:val="0"/>
          <w:i w:val="0"/>
        </w:rPr>
        <w:t>New members are covered by Sortedd's 7-Day Welcome Assurance Policy [confirm this figure is current before publishing]. If you cancel your membership within 7 days of activation, your membership fee will be refunded, adjusted for:</w:t>
      </w:r>
    </w:p>
    <w:p>
      <w:pPr>
        <w:pStyle w:val="ListBullet"/>
      </w:pPr>
      <w:r>
        <w:t>The value of any services already used or in progress during this period.</w:t>
      </w:r>
    </w:p>
    <w:p>
      <w:pPr>
        <w:pStyle w:val="ListBullet"/>
      </w:pPr>
      <w:r>
        <w:t>Any third-party costs already incurred on your behalf.</w:t>
      </w:r>
    </w:p>
    <w:p>
      <w:pPr>
        <w:pStyle w:val="ListBullet"/>
      </w:pPr>
      <w:r>
        <w:t>Applicable payment processing charges.</w:t>
      </w:r>
    </w:p>
    <w:p>
      <w:pPr>
        <w:pStyle w:val="Heading2"/>
      </w:pPr>
      <w:r>
        <w:rPr>
          <w:color w:val="B8860B"/>
        </w:rPr>
        <w:t>4. Membership Fee Cancellation — After the Initial Period</w:t>
      </w:r>
    </w:p>
    <w:p>
      <w:r>
        <w:rPr>
          <w:b w:val="0"/>
          <w:i w:val="0"/>
        </w:rPr>
        <w:t>Membership fees are generally non-refundable after the 7-day Welcome Assurance window. Subject to approval by Sortedd, alternatives may be available, including a membership pause, a case-specific transfer, or service credits. To discuss any of these options, please contact your Chief Minion or write to us at hello@sortedd.in.</w:t>
      </w:r>
    </w:p>
    <w:p>
      <w:pPr>
        <w:pStyle w:val="Heading2"/>
      </w:pPr>
      <w:r>
        <w:rPr>
          <w:color w:val="B8860B"/>
        </w:rPr>
        <w:t>5. Cancelling a Specific Vendor-Fulfilled Service</w:t>
      </w:r>
    </w:p>
    <w:p>
      <w:r>
        <w:rPr>
          <w:b w:val="0"/>
          <w:i w:val="0"/>
        </w:rPr>
        <w:t>Once your Chief Minion has coordinated a specific service with a third-party vendor (for example, a cleaning appointment, a driver booking, a flight, or a gift order), cancellation of that specific service is governed by the relevant vendor's own cancellation policy, not by Sortedd's policy.</w:t>
      </w:r>
    </w:p>
    <w:p>
      <w:pPr>
        <w:pStyle w:val="ListBullet"/>
      </w:pPr>
      <w:r>
        <w:t>Vendors may charge a cancellation fee depending on how close to the scheduled service the cancellation is requested. Any such charge is payable by you.</w:t>
      </w:r>
    </w:p>
    <w:p>
      <w:pPr>
        <w:pStyle w:val="ListBullet"/>
      </w:pPr>
      <w:r>
        <w:t>Sortedd does not control, set, or guarantee vendor cancellation terms, as these vary by vendor and service category. Where Sortedd is made aware of a cancellation charge in advance of booking, your Chief Minion will inform you before proceeding.</w:t>
      </w:r>
    </w:p>
    <w:p>
      <w:pPr>
        <w:pStyle w:val="ListBullet"/>
      </w:pPr>
      <w:r>
        <w:t>If a vendor cancels a confirmed service (for example, a no-show), Sortedd's Chief Minion will assist you in resolving the matter with the vendor, including pursuing a refund or rebooking where reasonably possible.</w:t>
      </w:r>
    </w:p>
    <w:p>
      <w:pPr>
        <w:pStyle w:val="Heading2"/>
      </w:pPr>
      <w:r>
        <w:rPr>
          <w:color w:val="B8860B"/>
        </w:rPr>
        <w:t>6. How to Request a Cancellation or Refund</w:t>
      </w:r>
    </w:p>
    <w:p>
      <w:r>
        <w:rPr>
          <w:b w:val="0"/>
          <w:i w:val="0"/>
        </w:rPr>
        <w:t>To cancel your membership, a specific service, or to request a refund, contact your Chief Minion directly through the Sortedd app, or write to us at hello@sortedd.in. We will acknowledge your request within 2 business days.</w:t>
      </w:r>
    </w:p>
    <w:p>
      <w:pPr>
        <w:pStyle w:val="Heading2"/>
      </w:pPr>
      <w:r>
        <w:rPr>
          <w:color w:val="B8860B"/>
        </w:rPr>
        <w:t>7. Timelines</w:t>
      </w:r>
    </w:p>
    <w:p>
      <w:r>
        <w:rPr>
          <w:b w:val="0"/>
          <w:i w:val="0"/>
        </w:rPr>
        <w:t>Approved refunds are processed within 7 to 14 business days to your original payment method, subject to your bank's or payment provider's own processing timelines.</w:t>
      </w:r>
    </w:p>
    <w:p>
      <w:pPr>
        <w:pStyle w:val="Heading2"/>
      </w:pPr>
      <w:r>
        <w:rPr>
          <w:color w:val="B8860B"/>
        </w:rPr>
        <w:t>8. Contact</w:t>
      </w:r>
    </w:p>
    <w:p>
      <w:r>
        <w:rPr>
          <w:b w:val="0"/>
          <w:i w:val="0"/>
        </w:rPr>
        <w:t>7AM Lifestyle &amp; Entertainment Private Limited</w:t>
        <w:br/>
        <w:t>Email: hello@sortedd.in</w:t>
        <w:br/>
        <w:t>Registered Office: 4702, 47th Floor, M3M Heights, Sector 65, Bhondsi, Gurugram, Haryana, 122102, India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