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41F17"/>
        </w:rPr>
        <w:t>Sortedd — Delete Your Account</w:t>
      </w:r>
    </w:p>
    <w:p>
      <w:r>
        <w:rPr>
          <w:i/>
          <w:sz w:val="20"/>
        </w:rPr>
        <w:t>Permanently delete your Sortedd account and all associated personal data.</w:t>
      </w:r>
    </w:p>
    <w:p>
      <w:r>
        <w:rPr>
          <w:i/>
          <w:sz w:val="19"/>
        </w:rPr>
        <w:t>Effective from the date of your first access to our website or services. Last updated: [DATE — to be set at publishing].</w:t>
      </w:r>
    </w:p>
    <w:p/>
    <w:p>
      <w:pPr>
        <w:pStyle w:val="Heading2"/>
      </w:pPr>
      <w:r>
        <w:rPr>
          <w:color w:val="B8860B"/>
        </w:rPr>
        <w:t>How to Delete Your Account</w:t>
      </w:r>
    </w:p>
    <w:p>
      <w:r>
        <w:rPr>
          <w:b w:val="0"/>
          <w:i w:val="0"/>
        </w:rPr>
        <w:t>Open the Sortedd app, go to Profile, then Settings, and select Request Account Deletion. [Note: this in-app flow is being finalised by the tech team ahead of launch.] If you are unable to access the app, you may submit a request through the Delete Account page on our website, or by writing to hello@sortedd.in with your registered phone number.</w:t>
      </w:r>
    </w:p>
    <w:p>
      <w:pPr>
        <w:pStyle w:val="Heading2"/>
      </w:pPr>
      <w:r>
        <w:rPr>
          <w:color w:val="B8860B"/>
        </w:rPr>
        <w:t>What Happens Next</w:t>
      </w:r>
    </w:p>
    <w:p>
      <w:r>
        <w:rPr>
          <w:b w:val="0"/>
          <w:i w:val="0"/>
        </w:rPr>
        <w:t>After you submit a deletion request, Sortedd reviews your wallet balance, active membership, pending payments, refund or cancellation requirements, open service requests, and any legally required accounting records.</w:t>
      </w:r>
    </w:p>
    <w:p>
      <w:r>
        <w:rPr>
          <w:b w:val="0"/>
          <w:i w:val="0"/>
        </w:rPr>
        <w:t>If no follow-up is needed, your account is deleted or anonymised within 24 to 48 hours. If a wallet balance, pending refund, or open service request needs to be resolved first, we will contact you before completing the deletion.</w:t>
      </w:r>
    </w:p>
    <w:p>
      <w:pPr>
        <w:pStyle w:val="Heading2"/>
      </w:pPr>
      <w:r>
        <w:rPr>
          <w:color w:val="B8860B"/>
        </w:rPr>
        <w:t>What Gets Deleted</w:t>
      </w:r>
    </w:p>
    <w:p>
      <w:pPr>
        <w:pStyle w:val="ListBullet"/>
      </w:pPr>
      <w:r>
        <w:t>Your profile — name, phone number, email address, residential address.</w:t>
      </w:r>
    </w:p>
    <w:p>
      <w:pPr>
        <w:pStyle w:val="ListBullet"/>
      </w:pPr>
      <w:r>
        <w:t>Your chat history with your Chief Minion — text messages, photos, voice messages [retention of voice message audio pending confirmation from our technology team], and task descriptions.</w:t>
      </w:r>
    </w:p>
    <w:p>
      <w:pPr>
        <w:pStyle w:val="ListBullet"/>
      </w:pPr>
      <w:r>
        <w:t>Family and household contact information you provided.</w:t>
      </w:r>
    </w:p>
    <w:p>
      <w:pPr>
        <w:pStyle w:val="ListBullet"/>
      </w:pPr>
      <w:r>
        <w:t>Device tokens and notification preferences.</w:t>
      </w:r>
    </w:p>
    <w:p>
      <w:pPr>
        <w:pStyle w:val="ListBullet"/>
      </w:pPr>
      <w:r>
        <w:t>Any other personal data tied to your account.</w:t>
      </w:r>
    </w:p>
    <w:p>
      <w:pPr>
        <w:pStyle w:val="Heading2"/>
      </w:pPr>
      <w:r>
        <w:rPr>
          <w:color w:val="B8860B"/>
        </w:rPr>
        <w:t>What Is Retained, and Why</w:t>
      </w:r>
    </w:p>
    <w:p>
      <w:r>
        <w:rPr>
          <w:b w:val="0"/>
          <w:i w:val="0"/>
        </w:rPr>
        <w:t>A limited amount of information may be retained for legal, financial, or fraud-prevention reasons, as permitted under the Digital Personal Data Protection Act, 2023:</w:t>
      </w:r>
    </w:p>
    <w:p>
      <w:pPr>
        <w:pStyle w:val="ListBullet"/>
      </w:pPr>
      <w:r>
        <w:t>Invoice and payment records may be retained for up to 8 years to meet Indian tax and accounting obligations. These records contain only the minimum identifying information required by law.</w:t>
      </w:r>
    </w:p>
    <w:p>
      <w:pPr>
        <w:pStyle w:val="ListBullet"/>
      </w:pPr>
      <w:r>
        <w:t>Anonymised service logs may be retained for security and abuse-prevention purposes; these contain no personal identifiers tied to you.</w:t>
      </w:r>
    </w:p>
    <w:p>
      <w:r>
        <w:rPr>
          <w:b w:val="0"/>
          <w:i w:val="0"/>
        </w:rPr>
        <w:t>Retained information is stored securely and is never used for marketing, profiling, or any purpose other than the legal one stated above.</w:t>
      </w:r>
    </w:p>
    <w:p>
      <w:pPr>
        <w:pStyle w:val="Heading2"/>
      </w:pPr>
      <w:r>
        <w:rPr>
          <w:color w:val="B8860B"/>
        </w:rPr>
        <w:t>Before You Proceed</w:t>
      </w:r>
    </w:p>
    <w:p>
      <w:pPr>
        <w:pStyle w:val="ListBullet"/>
      </w:pPr>
      <w:r>
        <w:t>Account deletion is permanent and irreversible. We cannot restore a deleted account.</w:t>
      </w:r>
    </w:p>
    <w:p>
      <w:pPr>
        <w:pStyle w:val="ListBullet"/>
      </w:pPr>
      <w:r>
        <w:t>If you have an active membership or wallet balance, we will resolve any pending refund before completing deletion. See our Refund &amp; Cancellation Policy.</w:t>
      </w:r>
    </w:p>
    <w:p>
      <w:pPr>
        <w:pStyle w:val="ListBullet"/>
      </w:pPr>
      <w:r>
        <w:t>Pending tasks assigned to your Chief Minion at the time of deletion will be cancelled.</w:t>
      </w:r>
    </w:p>
    <w:p>
      <w:pPr>
        <w:pStyle w:val="ListBullet"/>
      </w:pPr>
      <w:r>
        <w:t>If you only want to delete a specific subset of data without closing your account, use our Delete Data page instead.</w:t>
      </w:r>
    </w:p>
    <w:p>
      <w:pPr>
        <w:pStyle w:val="Heading2"/>
      </w:pPr>
      <w:r>
        <w:rPr>
          <w:color w:val="B8860B"/>
        </w:rPr>
        <w:t>Contact</w:t>
      </w:r>
    </w:p>
    <w:p>
      <w:r>
        <w:rPr>
          <w:b w:val="0"/>
          <w:i w:val="0"/>
        </w:rPr>
        <w:t>For any questions about account deletion, write to hello@sortedd.in.</w:t>
        <w:br/>
        <w:br/>
        <w:t>7AM Lifestyle &amp; Entertainment Private Limited</w:t>
        <w:br/>
        <w:t>Registered Office: 4702, 47th Floor, M3M Heights, Sector 65, Bhondsi, Gurugram, Haryana, 122102, India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